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B4B7C" w14:textId="3E6A2E43" w:rsidR="00E05575" w:rsidRDefault="00E05575" w:rsidP="00E05575">
      <w:pPr>
        <w:jc w:val="center"/>
        <w:rPr>
          <w:rFonts w:asciiTheme="majorBidi" w:hAnsiTheme="majorBidi" w:cstheme="majorBidi"/>
          <w:b/>
          <w:bCs/>
          <w:sz w:val="24"/>
          <w:szCs w:val="24"/>
        </w:rPr>
      </w:pPr>
      <w:r w:rsidRPr="00E05575">
        <w:rPr>
          <w:rFonts w:asciiTheme="majorBidi" w:hAnsiTheme="majorBidi" w:cstheme="majorBidi"/>
          <w:b/>
          <w:bCs/>
          <w:sz w:val="24"/>
          <w:szCs w:val="24"/>
        </w:rPr>
        <w:t xml:space="preserve">KARŞI BEYAN ŞERHLİ </w:t>
      </w:r>
      <w:r>
        <w:rPr>
          <w:rFonts w:asciiTheme="majorBidi" w:hAnsiTheme="majorBidi" w:cstheme="majorBidi"/>
          <w:b/>
          <w:bCs/>
          <w:sz w:val="24"/>
          <w:szCs w:val="24"/>
        </w:rPr>
        <w:t>İHTARNAME</w:t>
      </w:r>
    </w:p>
    <w:p w14:paraId="0D1E0494" w14:textId="2E0E5619" w:rsidR="00E05575" w:rsidRDefault="00E05575" w:rsidP="00E05575">
      <w:pPr>
        <w:jc w:val="lowKashida"/>
        <w:rPr>
          <w:rFonts w:asciiTheme="majorBidi" w:hAnsiTheme="majorBidi" w:cstheme="majorBidi"/>
          <w:sz w:val="24"/>
          <w:szCs w:val="24"/>
        </w:rPr>
      </w:pPr>
      <w:r>
        <w:rPr>
          <w:rFonts w:asciiTheme="majorBidi" w:hAnsiTheme="majorBidi" w:cstheme="majorBidi"/>
          <w:sz w:val="24"/>
          <w:szCs w:val="24"/>
        </w:rPr>
        <w:t>KEŞİDECİ</w:t>
      </w:r>
      <w:r>
        <w:rPr>
          <w:rFonts w:asciiTheme="majorBidi" w:hAnsiTheme="majorBidi" w:cstheme="majorBidi"/>
          <w:sz w:val="24"/>
          <w:szCs w:val="24"/>
        </w:rPr>
        <w:tab/>
      </w:r>
      <w:r>
        <w:rPr>
          <w:rFonts w:asciiTheme="majorBidi" w:hAnsiTheme="majorBidi" w:cstheme="majorBidi"/>
          <w:sz w:val="24"/>
          <w:szCs w:val="24"/>
        </w:rPr>
        <w:tab/>
        <w:t xml:space="preserve">: </w:t>
      </w:r>
      <w:r w:rsidR="005B6961">
        <w:rPr>
          <w:rFonts w:asciiTheme="majorBidi" w:hAnsiTheme="majorBidi" w:cstheme="majorBidi"/>
          <w:sz w:val="24"/>
          <w:szCs w:val="24"/>
        </w:rPr>
        <w:t>………………….</w:t>
      </w:r>
      <w:r>
        <w:rPr>
          <w:rFonts w:asciiTheme="majorBidi" w:hAnsiTheme="majorBidi" w:cstheme="majorBidi"/>
          <w:sz w:val="24"/>
          <w:szCs w:val="24"/>
        </w:rPr>
        <w:t xml:space="preserve"> </w:t>
      </w:r>
    </w:p>
    <w:p w14:paraId="220B3F99" w14:textId="545C0CAB" w:rsidR="00E05575" w:rsidRDefault="00E05575" w:rsidP="00E05575">
      <w:pPr>
        <w:jc w:val="lowKashida"/>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r w:rsidR="005B6961">
        <w:rPr>
          <w:rFonts w:asciiTheme="majorBidi" w:hAnsiTheme="majorBidi" w:cstheme="majorBidi"/>
          <w:sz w:val="24"/>
          <w:szCs w:val="24"/>
        </w:rPr>
        <w:t>……….</w:t>
      </w:r>
      <w:r>
        <w:rPr>
          <w:rFonts w:asciiTheme="majorBidi" w:hAnsiTheme="majorBidi" w:cstheme="majorBidi"/>
          <w:sz w:val="24"/>
          <w:szCs w:val="24"/>
        </w:rPr>
        <w:t xml:space="preserve"> Mah. Hacı Bektaş Veli Cad. </w:t>
      </w:r>
      <w:r w:rsidR="005B6961">
        <w:rPr>
          <w:rFonts w:asciiTheme="majorBidi" w:hAnsiTheme="majorBidi" w:cstheme="majorBidi"/>
          <w:sz w:val="24"/>
          <w:szCs w:val="24"/>
        </w:rPr>
        <w:t>…………………………</w:t>
      </w:r>
      <w:r>
        <w:rPr>
          <w:rFonts w:asciiTheme="majorBidi" w:hAnsiTheme="majorBidi" w:cstheme="majorBidi"/>
          <w:sz w:val="24"/>
          <w:szCs w:val="24"/>
        </w:rPr>
        <w:t xml:space="preserve"> Sitesi </w:t>
      </w:r>
    </w:p>
    <w:p w14:paraId="0D21DAFE" w14:textId="3E3EBF12" w:rsidR="00E05575" w:rsidRDefault="00E05575" w:rsidP="00E05575">
      <w:pPr>
        <w:ind w:left="1416" w:firstLine="708"/>
        <w:jc w:val="lowKashida"/>
        <w:rPr>
          <w:rFonts w:asciiTheme="majorBidi" w:hAnsiTheme="majorBidi" w:cstheme="majorBidi"/>
          <w:sz w:val="24"/>
          <w:szCs w:val="24"/>
        </w:rPr>
      </w:pPr>
      <w:r>
        <w:rPr>
          <w:rFonts w:asciiTheme="majorBidi" w:hAnsiTheme="majorBidi" w:cstheme="majorBidi"/>
          <w:sz w:val="24"/>
          <w:szCs w:val="24"/>
        </w:rPr>
        <w:t xml:space="preserve">  No:17 A Blok D:</w:t>
      </w:r>
      <w:r w:rsidR="00011FCF">
        <w:rPr>
          <w:rFonts w:asciiTheme="majorBidi" w:hAnsiTheme="majorBidi" w:cstheme="majorBidi"/>
          <w:sz w:val="24"/>
          <w:szCs w:val="24"/>
        </w:rPr>
        <w:t xml:space="preserve"> 17</w:t>
      </w:r>
      <w:r>
        <w:rPr>
          <w:rFonts w:asciiTheme="majorBidi" w:hAnsiTheme="majorBidi" w:cstheme="majorBidi"/>
          <w:sz w:val="24"/>
          <w:szCs w:val="24"/>
        </w:rPr>
        <w:t xml:space="preserve"> Çankaya/ANKARA</w:t>
      </w:r>
    </w:p>
    <w:p w14:paraId="645D2039" w14:textId="1769063D" w:rsidR="00E05575" w:rsidRDefault="00E05575" w:rsidP="00E05575">
      <w:pPr>
        <w:jc w:val="lowKashida"/>
        <w:rPr>
          <w:rFonts w:asciiTheme="majorBidi" w:hAnsiTheme="majorBidi" w:cstheme="majorBidi"/>
          <w:sz w:val="24"/>
          <w:szCs w:val="24"/>
        </w:rPr>
      </w:pPr>
      <w:r>
        <w:rPr>
          <w:rFonts w:asciiTheme="majorBidi" w:hAnsiTheme="majorBidi" w:cstheme="majorBidi"/>
          <w:sz w:val="24"/>
          <w:szCs w:val="24"/>
        </w:rPr>
        <w:t>MUHATAP</w:t>
      </w:r>
      <w:r>
        <w:rPr>
          <w:rFonts w:asciiTheme="majorBidi" w:hAnsiTheme="majorBidi" w:cstheme="majorBidi"/>
          <w:sz w:val="24"/>
          <w:szCs w:val="24"/>
        </w:rPr>
        <w:tab/>
      </w:r>
      <w:r>
        <w:rPr>
          <w:rFonts w:asciiTheme="majorBidi" w:hAnsiTheme="majorBidi" w:cstheme="majorBidi"/>
          <w:sz w:val="24"/>
          <w:szCs w:val="24"/>
        </w:rPr>
        <w:tab/>
        <w:t xml:space="preserve">: 1- </w:t>
      </w:r>
      <w:r w:rsidR="005B6961">
        <w:rPr>
          <w:rFonts w:asciiTheme="majorBidi" w:hAnsiTheme="majorBidi" w:cstheme="majorBidi"/>
          <w:sz w:val="24"/>
          <w:szCs w:val="24"/>
        </w:rPr>
        <w:t>…………………</w:t>
      </w:r>
      <w:r>
        <w:rPr>
          <w:rFonts w:asciiTheme="majorBidi" w:hAnsiTheme="majorBidi" w:cstheme="majorBidi"/>
          <w:sz w:val="24"/>
          <w:szCs w:val="24"/>
        </w:rPr>
        <w:t xml:space="preserve"> </w:t>
      </w:r>
    </w:p>
    <w:p w14:paraId="628F2B68" w14:textId="4D2A3978" w:rsidR="00E05575" w:rsidRDefault="00E05575" w:rsidP="00E05575">
      <w:pPr>
        <w:jc w:val="lowKashida"/>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r w:rsidR="005B6961">
        <w:rPr>
          <w:rFonts w:asciiTheme="majorBidi" w:hAnsiTheme="majorBidi" w:cstheme="majorBidi"/>
          <w:sz w:val="24"/>
          <w:szCs w:val="24"/>
        </w:rPr>
        <w:t>………. Mah. Hacı Bektaş Veli Cad. ………………………… Sitesi</w:t>
      </w:r>
    </w:p>
    <w:p w14:paraId="7FC27F71" w14:textId="03BC12A8" w:rsidR="00E05575" w:rsidRDefault="00E05575" w:rsidP="00E05575">
      <w:pPr>
        <w:jc w:val="lowKashida"/>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No:17 B Blok D: 3 Çankaya/ANKARA</w:t>
      </w:r>
    </w:p>
    <w:p w14:paraId="0D551E96" w14:textId="14E6A08C" w:rsidR="00E05575" w:rsidRDefault="00E05575" w:rsidP="00E05575">
      <w:pPr>
        <w:jc w:val="lowKashida"/>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2- </w:t>
      </w:r>
      <w:r w:rsidR="005B6961">
        <w:rPr>
          <w:rFonts w:asciiTheme="majorBidi" w:hAnsiTheme="majorBidi" w:cstheme="majorBidi"/>
          <w:sz w:val="24"/>
          <w:szCs w:val="24"/>
        </w:rPr>
        <w:t>…………</w:t>
      </w:r>
      <w:proofErr w:type="gramStart"/>
      <w:r w:rsidR="005B6961">
        <w:rPr>
          <w:rFonts w:asciiTheme="majorBidi" w:hAnsiTheme="majorBidi" w:cstheme="majorBidi"/>
          <w:sz w:val="24"/>
          <w:szCs w:val="24"/>
        </w:rPr>
        <w:t>…….</w:t>
      </w:r>
      <w:proofErr w:type="gramEnd"/>
      <w:r w:rsidR="005B6961">
        <w:rPr>
          <w:rFonts w:asciiTheme="majorBidi" w:hAnsiTheme="majorBidi" w:cstheme="majorBidi"/>
          <w:sz w:val="24"/>
          <w:szCs w:val="24"/>
        </w:rPr>
        <w:t>.</w:t>
      </w:r>
      <w:r>
        <w:rPr>
          <w:rFonts w:asciiTheme="majorBidi" w:hAnsiTheme="majorBidi" w:cstheme="majorBidi"/>
          <w:sz w:val="24"/>
          <w:szCs w:val="24"/>
        </w:rPr>
        <w:t xml:space="preserve"> </w:t>
      </w:r>
    </w:p>
    <w:p w14:paraId="183311D5" w14:textId="51FC9811" w:rsidR="00E05575" w:rsidRDefault="00E05575" w:rsidP="00E05575">
      <w:pPr>
        <w:jc w:val="lowKashida"/>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CA516A">
        <w:rPr>
          <w:rFonts w:asciiTheme="majorBidi" w:hAnsiTheme="majorBidi" w:cstheme="majorBidi"/>
          <w:sz w:val="24"/>
          <w:szCs w:val="24"/>
        </w:rPr>
        <w:t xml:space="preserve"> </w:t>
      </w:r>
      <w:r>
        <w:rPr>
          <w:rFonts w:asciiTheme="majorBidi" w:hAnsiTheme="majorBidi" w:cstheme="majorBidi"/>
          <w:sz w:val="24"/>
          <w:szCs w:val="24"/>
        </w:rPr>
        <w:t xml:space="preserve"> </w:t>
      </w:r>
      <w:r w:rsidR="005B6961">
        <w:rPr>
          <w:rFonts w:asciiTheme="majorBidi" w:hAnsiTheme="majorBidi" w:cstheme="majorBidi"/>
          <w:sz w:val="24"/>
          <w:szCs w:val="24"/>
        </w:rPr>
        <w:t>………. Mah. Hacı Bektaş Veli Cad. ………………………… Sitesi</w:t>
      </w:r>
      <w:r>
        <w:rPr>
          <w:rFonts w:asciiTheme="majorBidi" w:hAnsiTheme="majorBidi" w:cstheme="majorBidi"/>
          <w:sz w:val="24"/>
          <w:szCs w:val="24"/>
        </w:rPr>
        <w:t xml:space="preserve"> </w:t>
      </w:r>
    </w:p>
    <w:p w14:paraId="79232DBC" w14:textId="5640D99D" w:rsidR="00E05575" w:rsidRDefault="00E05575" w:rsidP="00E05575">
      <w:pPr>
        <w:jc w:val="lowKashida"/>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CA516A">
        <w:rPr>
          <w:rFonts w:asciiTheme="majorBidi" w:hAnsiTheme="majorBidi" w:cstheme="majorBidi"/>
          <w:sz w:val="24"/>
          <w:szCs w:val="24"/>
        </w:rPr>
        <w:t xml:space="preserve"> </w:t>
      </w:r>
      <w:r>
        <w:rPr>
          <w:rFonts w:asciiTheme="majorBidi" w:hAnsiTheme="majorBidi" w:cstheme="majorBidi"/>
          <w:sz w:val="24"/>
          <w:szCs w:val="24"/>
        </w:rPr>
        <w:t xml:space="preserve"> No:17 B Blok D: 11 Çankaya/ANKARA</w:t>
      </w:r>
    </w:p>
    <w:p w14:paraId="176A742B" w14:textId="77777777" w:rsidR="00E05575" w:rsidRPr="00E05575" w:rsidRDefault="00E05575" w:rsidP="00E05575">
      <w:pPr>
        <w:jc w:val="lowKashida"/>
        <w:rPr>
          <w:rFonts w:asciiTheme="majorBidi" w:hAnsiTheme="majorBidi" w:cstheme="majorBidi"/>
          <w:sz w:val="24"/>
          <w:szCs w:val="24"/>
        </w:rPr>
      </w:pPr>
    </w:p>
    <w:p w14:paraId="35242F3B" w14:textId="7EA90AF2" w:rsidR="00CD4C64" w:rsidRDefault="001D652A" w:rsidP="00E05575">
      <w:pPr>
        <w:ind w:firstLine="708"/>
        <w:jc w:val="lowKashida"/>
        <w:rPr>
          <w:rFonts w:asciiTheme="majorBidi" w:hAnsiTheme="majorBidi" w:cstheme="majorBidi"/>
          <w:sz w:val="24"/>
          <w:szCs w:val="24"/>
        </w:rPr>
      </w:pPr>
      <w:r>
        <w:rPr>
          <w:rFonts w:asciiTheme="majorBidi" w:hAnsiTheme="majorBidi" w:cstheme="majorBidi"/>
          <w:sz w:val="24"/>
          <w:szCs w:val="24"/>
        </w:rPr>
        <w:t>31.07.2024</w:t>
      </w:r>
      <w:r w:rsidR="00197C8A">
        <w:rPr>
          <w:rFonts w:asciiTheme="majorBidi" w:hAnsiTheme="majorBidi" w:cstheme="majorBidi"/>
          <w:sz w:val="24"/>
          <w:szCs w:val="24"/>
        </w:rPr>
        <w:t xml:space="preserve"> tarihinde</w:t>
      </w:r>
      <w:r>
        <w:rPr>
          <w:rFonts w:asciiTheme="majorBidi" w:hAnsiTheme="majorBidi" w:cstheme="majorBidi"/>
          <w:sz w:val="24"/>
          <w:szCs w:val="24"/>
        </w:rPr>
        <w:t xml:space="preserve"> aynı</w:t>
      </w:r>
      <w:r w:rsidR="00197C8A">
        <w:rPr>
          <w:rFonts w:asciiTheme="majorBidi" w:hAnsiTheme="majorBidi" w:cstheme="majorBidi"/>
          <w:sz w:val="24"/>
          <w:szCs w:val="24"/>
        </w:rPr>
        <w:t xml:space="preserve"> tarihli </w:t>
      </w:r>
      <w:r w:rsidR="005B6961">
        <w:rPr>
          <w:rFonts w:asciiTheme="majorBidi" w:hAnsiTheme="majorBidi" w:cstheme="majorBidi"/>
          <w:sz w:val="24"/>
          <w:szCs w:val="24"/>
        </w:rPr>
        <w:t>……………………</w:t>
      </w:r>
      <w:r>
        <w:rPr>
          <w:rFonts w:asciiTheme="majorBidi" w:hAnsiTheme="majorBidi" w:cstheme="majorBidi"/>
          <w:sz w:val="24"/>
          <w:szCs w:val="24"/>
        </w:rPr>
        <w:t xml:space="preserve"> Sitesi Üst Yönetim Kararı başlıklı metni üst yönetim kurulu üyesi</w:t>
      </w:r>
      <w:r w:rsidR="00197C8A">
        <w:rPr>
          <w:rFonts w:asciiTheme="majorBidi" w:hAnsiTheme="majorBidi" w:cstheme="majorBidi"/>
          <w:sz w:val="24"/>
          <w:szCs w:val="24"/>
        </w:rPr>
        <w:t xml:space="preserve"> sıfatı ile imzalamış bulunmaktayım. Esas itibarıyla </w:t>
      </w:r>
      <w:r>
        <w:rPr>
          <w:rFonts w:asciiTheme="majorBidi" w:hAnsiTheme="majorBidi" w:cstheme="majorBidi"/>
          <w:sz w:val="24"/>
          <w:szCs w:val="24"/>
        </w:rPr>
        <w:t>karar metni site ortak yaşam kurallarını ve tasarruflarını düzenleyecek olup birçok yönden sakat niteliktedir.</w:t>
      </w:r>
      <w:r w:rsidR="00E74ED1">
        <w:rPr>
          <w:rFonts w:asciiTheme="majorBidi" w:hAnsiTheme="majorBidi" w:cstheme="majorBidi"/>
          <w:sz w:val="24"/>
          <w:szCs w:val="24"/>
        </w:rPr>
        <w:t xml:space="preserve"> </w:t>
      </w:r>
    </w:p>
    <w:p w14:paraId="0173AB1C" w14:textId="24452CC1" w:rsidR="000876AB" w:rsidRDefault="000876AB" w:rsidP="000876AB">
      <w:pPr>
        <w:ind w:firstLine="708"/>
        <w:jc w:val="lowKashida"/>
        <w:rPr>
          <w:rFonts w:asciiTheme="majorBidi" w:hAnsiTheme="majorBidi" w:cstheme="majorBidi"/>
          <w:sz w:val="24"/>
          <w:szCs w:val="24"/>
        </w:rPr>
      </w:pPr>
      <w:r>
        <w:rPr>
          <w:rFonts w:asciiTheme="majorBidi" w:hAnsiTheme="majorBidi" w:cstheme="majorBidi"/>
          <w:sz w:val="24"/>
          <w:szCs w:val="24"/>
        </w:rPr>
        <w:t>Karar metnine kötü niyetle değil, tamamen hukuki bilgimin eksikliği sebebiyle imza atmış bulunmaktayım. Konu hakkında edindiğim hukuki danışmanlık neticesinde üst yönetim kararının hukuki dayanaktan yoksun olduğunu öğrenmiş bulunmaktayım. Bu doğrultuda alınan kararların üst yönetimce uygulamaya konulması da hukuka aykırılık teşkil edecektir. Hukuka aykırı işlemler, kat maliklerinin dava gibi yasal yollara başvurması halinde yönetim üyelerimizi sorumlu hale getirecektir. İmza altına alınan kararlara ilişkin karşı beyanımı tarafınıza bildirmekle beraber bu kararların hukuka aykırı olmasına rağmen tarafınızca yürürlüğe geçirilmesi halinde doğacak sorumluluğu kabul etmediğimi bildiririm.</w:t>
      </w:r>
    </w:p>
    <w:p w14:paraId="7F209B59" w14:textId="7302D73D" w:rsidR="000876AB" w:rsidRDefault="000876AB" w:rsidP="00CD4C64">
      <w:pPr>
        <w:ind w:firstLine="708"/>
        <w:jc w:val="lowKashida"/>
        <w:rPr>
          <w:rFonts w:asciiTheme="majorBidi" w:hAnsiTheme="majorBidi" w:cstheme="majorBidi"/>
          <w:sz w:val="24"/>
          <w:szCs w:val="24"/>
        </w:rPr>
      </w:pPr>
      <w:r>
        <w:rPr>
          <w:rFonts w:asciiTheme="majorBidi" w:hAnsiTheme="majorBidi" w:cstheme="majorBidi"/>
          <w:sz w:val="24"/>
          <w:szCs w:val="24"/>
        </w:rPr>
        <w:t>Karar metninde</w:t>
      </w:r>
      <w:r w:rsidR="00CD4C64">
        <w:rPr>
          <w:rFonts w:asciiTheme="majorBidi" w:hAnsiTheme="majorBidi" w:cstheme="majorBidi"/>
          <w:sz w:val="24"/>
          <w:szCs w:val="24"/>
        </w:rPr>
        <w:t>,</w:t>
      </w:r>
      <w:r w:rsidR="00E74ED1">
        <w:rPr>
          <w:rFonts w:asciiTheme="majorBidi" w:hAnsiTheme="majorBidi" w:cstheme="majorBidi"/>
          <w:sz w:val="24"/>
          <w:szCs w:val="24"/>
        </w:rPr>
        <w:t xml:space="preserve"> </w:t>
      </w:r>
      <w:r w:rsidR="005B6961">
        <w:rPr>
          <w:rFonts w:asciiTheme="majorBidi" w:hAnsiTheme="majorBidi" w:cstheme="majorBidi"/>
          <w:sz w:val="24"/>
          <w:szCs w:val="24"/>
        </w:rPr>
        <w:t>……………… Sitesi</w:t>
      </w:r>
      <w:r w:rsidR="00CD4C64">
        <w:rPr>
          <w:rFonts w:asciiTheme="majorBidi" w:hAnsiTheme="majorBidi" w:cstheme="majorBidi"/>
          <w:sz w:val="24"/>
          <w:szCs w:val="24"/>
        </w:rPr>
        <w:t xml:space="preserve"> A blok kat maliklerini temsilen site yöneticisi sıfatıyla imzam bulunmaktadır. Fakat yönetici sıfatıyla attığım imzanın, ortak alanların tasarrufu konusunda herhangi bir geçerliliği bulunmamaktadır. 634 sayılı Kat Mülkiyeti Kanunu madde 35 </w:t>
      </w:r>
      <w:r w:rsidR="00CD4C64" w:rsidRPr="00CD4C64">
        <w:rPr>
          <w:rFonts w:asciiTheme="majorBidi" w:hAnsiTheme="majorBidi" w:cstheme="majorBidi"/>
          <w:i/>
          <w:iCs/>
          <w:sz w:val="24"/>
          <w:szCs w:val="24"/>
        </w:rPr>
        <w:t>“Yöneticinin görevleri, yönetim planında belirtilir; yönetim planında aksine hüküm olmadıkça, yönetici aşağıdaki işleri görür:</w:t>
      </w:r>
      <w:r w:rsidR="00CD4C64">
        <w:rPr>
          <w:rFonts w:asciiTheme="majorBidi" w:hAnsiTheme="majorBidi" w:cstheme="majorBidi"/>
          <w:i/>
          <w:iCs/>
          <w:sz w:val="24"/>
          <w:szCs w:val="24"/>
        </w:rPr>
        <w:t xml:space="preserve"> </w:t>
      </w:r>
      <w:r w:rsidR="00CD4C64" w:rsidRPr="00CD4C64">
        <w:rPr>
          <w:rFonts w:asciiTheme="majorBidi" w:hAnsiTheme="majorBidi" w:cstheme="majorBidi"/>
          <w:b/>
          <w:bCs/>
          <w:i/>
          <w:iCs/>
          <w:sz w:val="24"/>
          <w:szCs w:val="24"/>
        </w:rPr>
        <w:t>a)</w:t>
      </w:r>
      <w:r w:rsidR="00CD4C64" w:rsidRPr="00CD4C64">
        <w:rPr>
          <w:rFonts w:asciiTheme="majorBidi" w:hAnsiTheme="majorBidi" w:cstheme="majorBidi"/>
          <w:i/>
          <w:iCs/>
          <w:sz w:val="24"/>
          <w:szCs w:val="24"/>
        </w:rPr>
        <w:t xml:space="preserve"> </w:t>
      </w:r>
      <w:r w:rsidR="00CD4C64" w:rsidRPr="00CD4C64">
        <w:rPr>
          <w:rFonts w:asciiTheme="majorBidi" w:hAnsiTheme="majorBidi" w:cstheme="majorBidi"/>
          <w:b/>
          <w:bCs/>
          <w:i/>
          <w:iCs/>
          <w:sz w:val="24"/>
          <w:szCs w:val="24"/>
        </w:rPr>
        <w:t xml:space="preserve">Kat malikleri kurulunca verilen kararların yerine getirilmesi; </w:t>
      </w:r>
      <w:proofErr w:type="gramStart"/>
      <w:r w:rsidR="00CD4C64" w:rsidRPr="00CD4C64">
        <w:rPr>
          <w:rFonts w:asciiTheme="majorBidi" w:hAnsiTheme="majorBidi" w:cstheme="majorBidi"/>
          <w:b/>
          <w:bCs/>
          <w:i/>
          <w:iCs/>
          <w:sz w:val="24"/>
          <w:szCs w:val="24"/>
        </w:rPr>
        <w:t xml:space="preserve"> ….</w:t>
      </w:r>
      <w:proofErr w:type="gramEnd"/>
      <w:r w:rsidR="00CD4C64" w:rsidRPr="00CD4C64">
        <w:rPr>
          <w:rFonts w:asciiTheme="majorBidi" w:hAnsiTheme="majorBidi" w:cstheme="majorBidi"/>
          <w:i/>
          <w:iCs/>
          <w:sz w:val="24"/>
          <w:szCs w:val="24"/>
        </w:rPr>
        <w:t>.”</w:t>
      </w:r>
      <w:r w:rsidR="00CD4C64">
        <w:rPr>
          <w:rFonts w:asciiTheme="majorBidi" w:hAnsiTheme="majorBidi" w:cstheme="majorBidi"/>
          <w:sz w:val="24"/>
          <w:szCs w:val="24"/>
        </w:rPr>
        <w:t xml:space="preserve"> hükmü ve </w:t>
      </w:r>
      <w:r w:rsidR="005B6961">
        <w:rPr>
          <w:rFonts w:asciiTheme="majorBidi" w:hAnsiTheme="majorBidi" w:cstheme="majorBidi"/>
          <w:sz w:val="24"/>
          <w:szCs w:val="24"/>
        </w:rPr>
        <w:t>…………………..</w:t>
      </w:r>
      <w:r w:rsidR="00CD4C64">
        <w:rPr>
          <w:rFonts w:asciiTheme="majorBidi" w:hAnsiTheme="majorBidi" w:cstheme="majorBidi"/>
          <w:sz w:val="24"/>
          <w:szCs w:val="24"/>
        </w:rPr>
        <w:t xml:space="preserve"> </w:t>
      </w:r>
      <w:proofErr w:type="gramStart"/>
      <w:r w:rsidR="00CD4C64">
        <w:rPr>
          <w:rFonts w:asciiTheme="majorBidi" w:hAnsiTheme="majorBidi" w:cstheme="majorBidi"/>
          <w:sz w:val="24"/>
          <w:szCs w:val="24"/>
        </w:rPr>
        <w:t>sitesinin</w:t>
      </w:r>
      <w:proofErr w:type="gramEnd"/>
      <w:r w:rsidR="00CD4C64">
        <w:rPr>
          <w:rFonts w:asciiTheme="majorBidi" w:hAnsiTheme="majorBidi" w:cstheme="majorBidi"/>
          <w:sz w:val="24"/>
          <w:szCs w:val="24"/>
        </w:rPr>
        <w:t xml:space="preserve"> Yönetim Planı madde 21 metninde yöneticinin ortak alan tasarrufunu belirlemede bir yetkisinin bulunmadığı, yöneticinin ancak kat malikleri kurulunca verilen kararı uygulayıcı konumunda bulunduğu </w:t>
      </w:r>
      <w:r w:rsidR="001D652A">
        <w:rPr>
          <w:rFonts w:asciiTheme="majorBidi" w:hAnsiTheme="majorBidi" w:cstheme="majorBidi"/>
          <w:sz w:val="24"/>
          <w:szCs w:val="24"/>
        </w:rPr>
        <w:t xml:space="preserve">anlamı çıkarılmaktadır. </w:t>
      </w:r>
      <w:proofErr w:type="gramStart"/>
      <w:r w:rsidR="001D652A">
        <w:rPr>
          <w:rFonts w:asciiTheme="majorBidi" w:hAnsiTheme="majorBidi" w:cstheme="majorBidi"/>
          <w:sz w:val="24"/>
          <w:szCs w:val="24"/>
        </w:rPr>
        <w:t>Doktrin</w:t>
      </w:r>
      <w:proofErr w:type="gramEnd"/>
      <w:r w:rsidR="001D652A">
        <w:rPr>
          <w:rFonts w:asciiTheme="majorBidi" w:hAnsiTheme="majorBidi" w:cstheme="majorBidi"/>
          <w:sz w:val="24"/>
          <w:szCs w:val="24"/>
        </w:rPr>
        <w:t xml:space="preserve"> ve yargı içtihatları da bu yönde beyan ortaya koymaktadır. </w:t>
      </w:r>
      <w:r>
        <w:rPr>
          <w:rFonts w:asciiTheme="majorBidi" w:hAnsiTheme="majorBidi" w:cstheme="majorBidi"/>
          <w:sz w:val="24"/>
          <w:szCs w:val="24"/>
        </w:rPr>
        <w:t xml:space="preserve">Dolayısıyla konu ile ilgili alınan kararın yetkisizlik yaptırımına tabi olduğu görülmektedir. </w:t>
      </w:r>
    </w:p>
    <w:p w14:paraId="0C973D52" w14:textId="61304798" w:rsidR="008B6DCD" w:rsidRDefault="000876AB" w:rsidP="00CD4C64">
      <w:pPr>
        <w:ind w:firstLine="708"/>
        <w:jc w:val="lowKashida"/>
        <w:rPr>
          <w:rFonts w:asciiTheme="majorBidi" w:hAnsiTheme="majorBidi" w:cstheme="majorBidi"/>
          <w:sz w:val="24"/>
          <w:szCs w:val="24"/>
        </w:rPr>
      </w:pPr>
      <w:r>
        <w:rPr>
          <w:rFonts w:asciiTheme="majorBidi" w:hAnsiTheme="majorBidi" w:cstheme="majorBidi"/>
          <w:sz w:val="24"/>
          <w:szCs w:val="24"/>
        </w:rPr>
        <w:t xml:space="preserve">Üst yönetim kararının geçerlilik arz etmemesinin bir diğer sebebi ise üyelerin seçimi ve karar alma usulüdür. </w:t>
      </w:r>
      <w:r w:rsidR="005B6961">
        <w:rPr>
          <w:rFonts w:asciiTheme="majorBidi" w:hAnsiTheme="majorBidi" w:cstheme="majorBidi"/>
          <w:sz w:val="24"/>
          <w:szCs w:val="24"/>
        </w:rPr>
        <w:t>………………..</w:t>
      </w:r>
      <w:r>
        <w:rPr>
          <w:rFonts w:asciiTheme="majorBidi" w:hAnsiTheme="majorBidi" w:cstheme="majorBidi"/>
          <w:sz w:val="24"/>
          <w:szCs w:val="24"/>
        </w:rPr>
        <w:t xml:space="preserve"> Sitesinin Yönetim Planı incelendiğinde ilk seçilecek başkan ve kurul üyeleri seçimi haricinde yönetim organlarının seçimi konusunda herhangi bir yöntemin belirlenmediği görülecektir. Boşluk bırakılan bu konularda HMK ve KMK uyarınca 634 sayılı yasa esas alınmalıdır. 634 sayılı Kat Mülkiyeti Kanununun ilgili maddelerinde yö</w:t>
      </w:r>
      <w:r w:rsidR="00AF5B4B">
        <w:rPr>
          <w:rFonts w:asciiTheme="majorBidi" w:hAnsiTheme="majorBidi" w:cstheme="majorBidi"/>
          <w:sz w:val="24"/>
          <w:szCs w:val="24"/>
        </w:rPr>
        <w:t xml:space="preserve">neticinin veya yönetim kurulunun nasıl seçileceği belirlenmiştir. Yasal mevzuatın ve mantığın gereği olarak tasarruf hakkı olanlar toplanır, bazı kimseleri görevleri olarak seçer. </w:t>
      </w:r>
      <w:r w:rsidR="00AF5B4B">
        <w:rPr>
          <w:rFonts w:asciiTheme="majorBidi" w:hAnsiTheme="majorBidi" w:cstheme="majorBidi"/>
          <w:sz w:val="24"/>
          <w:szCs w:val="24"/>
        </w:rPr>
        <w:lastRenderedPageBreak/>
        <w:t xml:space="preserve">Oysaki 31.07.2024 tarihli </w:t>
      </w:r>
      <w:r w:rsidR="005B6961">
        <w:rPr>
          <w:rFonts w:asciiTheme="majorBidi" w:hAnsiTheme="majorBidi" w:cstheme="majorBidi"/>
          <w:sz w:val="24"/>
          <w:szCs w:val="24"/>
        </w:rPr>
        <w:t>…………………….</w:t>
      </w:r>
      <w:r w:rsidR="00AF5B4B">
        <w:rPr>
          <w:rFonts w:asciiTheme="majorBidi" w:hAnsiTheme="majorBidi" w:cstheme="majorBidi"/>
          <w:sz w:val="24"/>
          <w:szCs w:val="24"/>
        </w:rPr>
        <w:t xml:space="preserve"> Sitesi Üst Yönetim Kararında 5 kişinin imzası bulunmakta olup bu 5 imzadan 3’ü zaten yönetim kurulumuza aittir. Karar, noter tarafından tasdik edilmeyecek ve herhangi bir hukuki uyuşmazlıkta resmi makamlarca ciddiye alınmayacaktır. Bu durumda karara dayanarak yönetimce yapılacak işlemler KMK madde </w:t>
      </w:r>
      <w:r w:rsidR="008B6DCD">
        <w:rPr>
          <w:rFonts w:asciiTheme="majorBidi" w:hAnsiTheme="majorBidi" w:cstheme="majorBidi"/>
          <w:sz w:val="24"/>
          <w:szCs w:val="24"/>
        </w:rPr>
        <w:t xml:space="preserve">33 uyarınca </w:t>
      </w:r>
      <w:proofErr w:type="gramStart"/>
      <w:r w:rsidR="008B6DCD">
        <w:rPr>
          <w:rFonts w:asciiTheme="majorBidi" w:hAnsiTheme="majorBidi" w:cstheme="majorBidi"/>
          <w:sz w:val="24"/>
          <w:szCs w:val="24"/>
        </w:rPr>
        <w:t>hakimin</w:t>
      </w:r>
      <w:proofErr w:type="gramEnd"/>
      <w:r w:rsidR="008B6DCD">
        <w:rPr>
          <w:rFonts w:asciiTheme="majorBidi" w:hAnsiTheme="majorBidi" w:cstheme="majorBidi"/>
          <w:sz w:val="24"/>
          <w:szCs w:val="24"/>
        </w:rPr>
        <w:t xml:space="preserve"> müdahalesine başvurulduğunda yargılama giderleri ve sair ücretlerden yönetim kurulu üyeleri sorumlu tutulacaktır. </w:t>
      </w:r>
    </w:p>
    <w:p w14:paraId="23488F34" w14:textId="5B5F8D86" w:rsidR="008B6DCD" w:rsidRDefault="008B6DCD" w:rsidP="008B6DCD">
      <w:pPr>
        <w:ind w:firstLine="708"/>
        <w:jc w:val="lowKashida"/>
        <w:rPr>
          <w:rFonts w:asciiTheme="majorBidi" w:hAnsiTheme="majorBidi" w:cstheme="majorBidi"/>
          <w:sz w:val="24"/>
          <w:szCs w:val="24"/>
        </w:rPr>
      </w:pPr>
      <w:r>
        <w:rPr>
          <w:rFonts w:asciiTheme="majorBidi" w:hAnsiTheme="majorBidi" w:cstheme="majorBidi"/>
          <w:sz w:val="24"/>
          <w:szCs w:val="24"/>
        </w:rPr>
        <w:t xml:space="preserve">Kararı mahkeme yoluna taşıyabilecek bir diğer husus ise kooperatif meselesidir. </w:t>
      </w:r>
      <w:r w:rsidR="00011FCF" w:rsidRPr="00011FCF">
        <w:rPr>
          <w:rFonts w:asciiTheme="majorBidi" w:hAnsiTheme="majorBidi" w:cstheme="majorBidi"/>
          <w:sz w:val="24"/>
          <w:szCs w:val="24"/>
        </w:rPr>
        <w:t xml:space="preserve">S.S. Sınırlı Sorumlu </w:t>
      </w:r>
      <w:r w:rsidR="005B6961">
        <w:rPr>
          <w:rFonts w:asciiTheme="majorBidi" w:hAnsiTheme="majorBidi" w:cstheme="majorBidi"/>
          <w:sz w:val="24"/>
          <w:szCs w:val="24"/>
        </w:rPr>
        <w:t>……………….</w:t>
      </w:r>
      <w:r w:rsidR="00011FCF" w:rsidRPr="00011FCF">
        <w:rPr>
          <w:rFonts w:asciiTheme="majorBidi" w:hAnsiTheme="majorBidi" w:cstheme="majorBidi"/>
          <w:sz w:val="24"/>
          <w:szCs w:val="24"/>
        </w:rPr>
        <w:t xml:space="preserve"> Konut Yapı Kooperatifi</w:t>
      </w:r>
      <w:r w:rsidRPr="00011FCF">
        <w:rPr>
          <w:rFonts w:asciiTheme="majorBidi" w:hAnsiTheme="majorBidi" w:cstheme="majorBidi"/>
          <w:sz w:val="24"/>
          <w:szCs w:val="24"/>
        </w:rPr>
        <w:t xml:space="preserve"> </w:t>
      </w:r>
      <w:r>
        <w:rPr>
          <w:rFonts w:asciiTheme="majorBidi" w:hAnsiTheme="majorBidi" w:cstheme="majorBidi"/>
          <w:sz w:val="24"/>
          <w:szCs w:val="24"/>
        </w:rPr>
        <w:t xml:space="preserve">tasfiye edilmemiş olup halen faal durumdadır. </w:t>
      </w:r>
      <w:r w:rsidR="005B6961">
        <w:rPr>
          <w:rFonts w:asciiTheme="majorBidi" w:hAnsiTheme="majorBidi" w:cstheme="majorBidi"/>
          <w:sz w:val="24"/>
          <w:szCs w:val="24"/>
        </w:rPr>
        <w:t>……………………..</w:t>
      </w:r>
      <w:r>
        <w:rPr>
          <w:rFonts w:asciiTheme="majorBidi" w:hAnsiTheme="majorBidi" w:cstheme="majorBidi"/>
          <w:sz w:val="24"/>
          <w:szCs w:val="24"/>
        </w:rPr>
        <w:t xml:space="preserve"> Sitesi Üst Yönetim Kararının beşinci maddesi </w:t>
      </w:r>
      <w:proofErr w:type="spellStart"/>
      <w:r>
        <w:rPr>
          <w:rFonts w:asciiTheme="majorBidi" w:hAnsiTheme="majorBidi" w:cstheme="majorBidi"/>
          <w:sz w:val="24"/>
          <w:szCs w:val="24"/>
        </w:rPr>
        <w:t>anagayrimenkule</w:t>
      </w:r>
      <w:proofErr w:type="spellEnd"/>
      <w:r>
        <w:rPr>
          <w:rFonts w:asciiTheme="majorBidi" w:hAnsiTheme="majorBidi" w:cstheme="majorBidi"/>
          <w:sz w:val="24"/>
          <w:szCs w:val="24"/>
        </w:rPr>
        <w:t xml:space="preserve"> ait ortak alanlardan otopark üzerinde tasarruf konusunu düzenlemektedir. Tasfiye edilmemiş bir kooperatifin ortak alanlar üzerinde yetki veya hak iddiası durumunda yıllarca sürebilecek bir hukuki davanın başlama ihtimali söz konusudur. Bu durumda zaten yetkisiz ve usule aykırı olarak alınan üst yönetim kararlarının bütün sorumluluğu yönetim üyelerine ait olacaktır.</w:t>
      </w:r>
    </w:p>
    <w:p w14:paraId="36887A1C" w14:textId="43DD5B90" w:rsidR="000876AB" w:rsidRDefault="008B6DCD" w:rsidP="008B6DCD">
      <w:pPr>
        <w:ind w:firstLine="708"/>
        <w:jc w:val="lowKashida"/>
        <w:rPr>
          <w:rFonts w:asciiTheme="majorBidi" w:hAnsiTheme="majorBidi" w:cstheme="majorBidi"/>
          <w:sz w:val="24"/>
          <w:szCs w:val="24"/>
        </w:rPr>
      </w:pPr>
      <w:r>
        <w:rPr>
          <w:rFonts w:asciiTheme="majorBidi" w:hAnsiTheme="majorBidi" w:cstheme="majorBidi"/>
          <w:sz w:val="24"/>
          <w:szCs w:val="24"/>
        </w:rPr>
        <w:t xml:space="preserve">Yukarıdaki meseleler bütünüyle değerlendirildiğinde alınan </w:t>
      </w:r>
      <w:r w:rsidR="005B6961">
        <w:rPr>
          <w:rFonts w:asciiTheme="majorBidi" w:hAnsiTheme="majorBidi" w:cstheme="majorBidi"/>
          <w:sz w:val="24"/>
          <w:szCs w:val="24"/>
        </w:rPr>
        <w:t>………………………</w:t>
      </w:r>
      <w:r>
        <w:rPr>
          <w:rFonts w:asciiTheme="majorBidi" w:hAnsiTheme="majorBidi" w:cstheme="majorBidi"/>
          <w:sz w:val="24"/>
          <w:szCs w:val="24"/>
        </w:rPr>
        <w:t xml:space="preserve"> Sitesi Üst Yönetim Kararının yerine </w:t>
      </w:r>
      <w:proofErr w:type="spellStart"/>
      <w:r>
        <w:rPr>
          <w:rFonts w:asciiTheme="majorBidi" w:hAnsiTheme="majorBidi" w:cstheme="majorBidi"/>
          <w:sz w:val="24"/>
          <w:szCs w:val="24"/>
        </w:rPr>
        <w:t>usuli</w:t>
      </w:r>
      <w:proofErr w:type="spellEnd"/>
      <w:r>
        <w:rPr>
          <w:rFonts w:asciiTheme="majorBidi" w:hAnsiTheme="majorBidi" w:cstheme="majorBidi"/>
          <w:sz w:val="24"/>
          <w:szCs w:val="24"/>
        </w:rPr>
        <w:t xml:space="preserve"> hataları bulunmayan, yeterli hukuki dayanakları olan yeni bir karar alınması gerektiği açıktır. Ayrıca yeni alınacak kararın noter tasdik</w:t>
      </w:r>
      <w:r w:rsidR="00E05575">
        <w:rPr>
          <w:rFonts w:asciiTheme="majorBidi" w:hAnsiTheme="majorBidi" w:cstheme="majorBidi"/>
          <w:sz w:val="24"/>
          <w:szCs w:val="24"/>
        </w:rPr>
        <w:t xml:space="preserve"> ve tebliğ</w:t>
      </w:r>
      <w:r>
        <w:rPr>
          <w:rFonts w:asciiTheme="majorBidi" w:hAnsiTheme="majorBidi" w:cstheme="majorBidi"/>
          <w:sz w:val="24"/>
          <w:szCs w:val="24"/>
        </w:rPr>
        <w:t xml:space="preserve"> işlem</w:t>
      </w:r>
      <w:r w:rsidR="00E05575">
        <w:rPr>
          <w:rFonts w:asciiTheme="majorBidi" w:hAnsiTheme="majorBidi" w:cstheme="majorBidi"/>
          <w:sz w:val="24"/>
          <w:szCs w:val="24"/>
        </w:rPr>
        <w:t xml:space="preserve">lerinin tamamlanmasının ardından yürürlüğe geçirilmesi sağlıklı sonuç alınması için zaruriyet teşkil etmektedir. </w:t>
      </w:r>
    </w:p>
    <w:p w14:paraId="05546445" w14:textId="680FC584" w:rsidR="00E05575" w:rsidRDefault="00E05575" w:rsidP="008B6DCD">
      <w:pPr>
        <w:ind w:firstLine="708"/>
        <w:jc w:val="lowKashida"/>
        <w:rPr>
          <w:rFonts w:asciiTheme="majorBidi" w:hAnsiTheme="majorBidi" w:cstheme="majorBidi"/>
          <w:sz w:val="24"/>
          <w:szCs w:val="24"/>
        </w:rPr>
      </w:pPr>
      <w:r>
        <w:rPr>
          <w:rFonts w:asciiTheme="majorBidi" w:hAnsiTheme="majorBidi" w:cstheme="majorBidi"/>
          <w:sz w:val="24"/>
          <w:szCs w:val="24"/>
        </w:rPr>
        <w:t>İmza altına alınan kararların hukuki dayanaktan yoksun olduğunu tarafınıza bir kez daha bildirir, kararların buna rağmen tarafınızca uygulanması halinde yapılacak bütün işlemlere karşı beyan şerhimin olduğunu bildiririm. 18.10.2024</w:t>
      </w:r>
    </w:p>
    <w:p w14:paraId="646DC5A9" w14:textId="77777777" w:rsidR="00E05575" w:rsidRDefault="00E05575" w:rsidP="00E05575">
      <w:pPr>
        <w:jc w:val="lowKashida"/>
        <w:rPr>
          <w:rFonts w:asciiTheme="majorBidi" w:hAnsiTheme="majorBidi" w:cstheme="majorBidi"/>
          <w:sz w:val="24"/>
          <w:szCs w:val="24"/>
        </w:rPr>
      </w:pPr>
    </w:p>
    <w:p w14:paraId="2247F668" w14:textId="1013806C" w:rsidR="00E05575" w:rsidRDefault="00E05575" w:rsidP="00E05575">
      <w:pPr>
        <w:jc w:val="lowKashida"/>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5B6961">
        <w:rPr>
          <w:rFonts w:asciiTheme="majorBidi" w:hAnsiTheme="majorBidi" w:cstheme="majorBidi"/>
          <w:sz w:val="24"/>
          <w:szCs w:val="24"/>
        </w:rPr>
        <w:t xml:space="preserve">   ……….</w:t>
      </w:r>
      <w:r>
        <w:rPr>
          <w:rFonts w:asciiTheme="majorBidi" w:hAnsiTheme="majorBidi" w:cstheme="majorBidi"/>
          <w:sz w:val="24"/>
          <w:szCs w:val="24"/>
        </w:rPr>
        <w:t xml:space="preserve"> </w:t>
      </w:r>
      <w:r w:rsidR="005B6961">
        <w:rPr>
          <w:rFonts w:asciiTheme="majorBidi" w:hAnsiTheme="majorBidi" w:cstheme="majorBidi"/>
          <w:sz w:val="24"/>
          <w:szCs w:val="24"/>
        </w:rPr>
        <w:t>Sitesi Yönetim Kurulu Üyesi</w:t>
      </w:r>
    </w:p>
    <w:p w14:paraId="042B7F7D" w14:textId="5B9A2B95" w:rsidR="00E05575" w:rsidRDefault="00E05575" w:rsidP="00E05575">
      <w:pPr>
        <w:jc w:val="lowKashida"/>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r w:rsidR="005B6961">
        <w:rPr>
          <w:rFonts w:asciiTheme="majorBidi" w:hAnsiTheme="majorBidi" w:cstheme="majorBidi"/>
          <w:sz w:val="24"/>
          <w:szCs w:val="24"/>
        </w:rPr>
        <w:tab/>
      </w:r>
      <w:r>
        <w:rPr>
          <w:rFonts w:asciiTheme="majorBidi" w:hAnsiTheme="majorBidi" w:cstheme="majorBidi"/>
          <w:sz w:val="24"/>
          <w:szCs w:val="24"/>
        </w:rPr>
        <w:t xml:space="preserve">  </w:t>
      </w:r>
      <w:r w:rsidR="005B6961">
        <w:rPr>
          <w:rFonts w:asciiTheme="majorBidi" w:hAnsiTheme="majorBidi" w:cstheme="majorBidi"/>
          <w:sz w:val="24"/>
          <w:szCs w:val="24"/>
        </w:rPr>
        <w:t>(İsim-</w:t>
      </w:r>
      <w:proofErr w:type="spellStart"/>
      <w:r w:rsidR="005B6961">
        <w:rPr>
          <w:rFonts w:asciiTheme="majorBidi" w:hAnsiTheme="majorBidi" w:cstheme="majorBidi"/>
          <w:sz w:val="24"/>
          <w:szCs w:val="24"/>
        </w:rPr>
        <w:t>Soyisim</w:t>
      </w:r>
      <w:proofErr w:type="spellEnd"/>
      <w:r w:rsidR="005B6961">
        <w:rPr>
          <w:rFonts w:asciiTheme="majorBidi" w:hAnsiTheme="majorBidi" w:cstheme="majorBidi"/>
          <w:sz w:val="24"/>
          <w:szCs w:val="24"/>
        </w:rPr>
        <w:t>)</w:t>
      </w:r>
    </w:p>
    <w:p w14:paraId="53CFF724" w14:textId="07040322" w:rsidR="005B6961" w:rsidRDefault="005B6961" w:rsidP="00E05575">
      <w:pPr>
        <w:jc w:val="lowKashida"/>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(İmza)</w:t>
      </w:r>
    </w:p>
    <w:p w14:paraId="349EAAD3" w14:textId="3D8747C2" w:rsidR="00197C8A" w:rsidRPr="00197C8A" w:rsidRDefault="00197C8A" w:rsidP="00CD4C64">
      <w:pPr>
        <w:ind w:firstLine="708"/>
        <w:jc w:val="lowKashida"/>
        <w:rPr>
          <w:rFonts w:asciiTheme="majorBidi" w:hAnsiTheme="majorBidi" w:cstheme="majorBidi"/>
          <w:sz w:val="24"/>
          <w:szCs w:val="24"/>
        </w:rPr>
      </w:pPr>
    </w:p>
    <w:sectPr w:rsidR="00197C8A" w:rsidRPr="00197C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6EC"/>
    <w:rsid w:val="00011FCF"/>
    <w:rsid w:val="000876AB"/>
    <w:rsid w:val="001526C2"/>
    <w:rsid w:val="001611C2"/>
    <w:rsid w:val="00197C8A"/>
    <w:rsid w:val="001D652A"/>
    <w:rsid w:val="003D11A5"/>
    <w:rsid w:val="005B6961"/>
    <w:rsid w:val="00623CEE"/>
    <w:rsid w:val="00624EBD"/>
    <w:rsid w:val="008B6DCD"/>
    <w:rsid w:val="0090459E"/>
    <w:rsid w:val="00AD386B"/>
    <w:rsid w:val="00AF5B4B"/>
    <w:rsid w:val="00B503AD"/>
    <w:rsid w:val="00CA516A"/>
    <w:rsid w:val="00CD4C64"/>
    <w:rsid w:val="00D366EC"/>
    <w:rsid w:val="00D90A9C"/>
    <w:rsid w:val="00E05575"/>
    <w:rsid w:val="00E74ED1"/>
    <w:rsid w:val="00FF36F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FC912"/>
  <w15:chartTrackingRefBased/>
  <w15:docId w15:val="{2EB9E4C9-4E21-48C1-A19A-8F6BB1D3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366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366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366E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366E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366E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366E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366E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366E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366E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366E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366E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366E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366E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366E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366E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366E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366E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366EC"/>
    <w:rPr>
      <w:rFonts w:eastAsiaTheme="majorEastAsia" w:cstheme="majorBidi"/>
      <w:color w:val="272727" w:themeColor="text1" w:themeTint="D8"/>
    </w:rPr>
  </w:style>
  <w:style w:type="paragraph" w:styleId="KonuBal">
    <w:name w:val="Title"/>
    <w:basedOn w:val="Normal"/>
    <w:next w:val="Normal"/>
    <w:link w:val="KonuBalChar"/>
    <w:uiPriority w:val="10"/>
    <w:qFormat/>
    <w:rsid w:val="00D366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366E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366E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366E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366E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366EC"/>
    <w:rPr>
      <w:i/>
      <w:iCs/>
      <w:color w:val="404040" w:themeColor="text1" w:themeTint="BF"/>
    </w:rPr>
  </w:style>
  <w:style w:type="paragraph" w:styleId="ListeParagraf">
    <w:name w:val="List Paragraph"/>
    <w:basedOn w:val="Normal"/>
    <w:uiPriority w:val="34"/>
    <w:qFormat/>
    <w:rsid w:val="00D366EC"/>
    <w:pPr>
      <w:ind w:left="720"/>
      <w:contextualSpacing/>
    </w:pPr>
  </w:style>
  <w:style w:type="character" w:styleId="GlVurgulama">
    <w:name w:val="Intense Emphasis"/>
    <w:basedOn w:val="VarsaylanParagrafYazTipi"/>
    <w:uiPriority w:val="21"/>
    <w:qFormat/>
    <w:rsid w:val="00D366EC"/>
    <w:rPr>
      <w:i/>
      <w:iCs/>
      <w:color w:val="0F4761" w:themeColor="accent1" w:themeShade="BF"/>
    </w:rPr>
  </w:style>
  <w:style w:type="paragraph" w:styleId="GlAlnt">
    <w:name w:val="Intense Quote"/>
    <w:basedOn w:val="Normal"/>
    <w:next w:val="Normal"/>
    <w:link w:val="GlAlntChar"/>
    <w:uiPriority w:val="30"/>
    <w:qFormat/>
    <w:rsid w:val="00D366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366EC"/>
    <w:rPr>
      <w:i/>
      <w:iCs/>
      <w:color w:val="0F4761" w:themeColor="accent1" w:themeShade="BF"/>
    </w:rPr>
  </w:style>
  <w:style w:type="character" w:styleId="GlBavuru">
    <w:name w:val="Intense Reference"/>
    <w:basedOn w:val="VarsaylanParagrafYazTipi"/>
    <w:uiPriority w:val="32"/>
    <w:qFormat/>
    <w:rsid w:val="00D366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2</Pages>
  <Words>692</Words>
  <Characters>3946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 güzel</dc:creator>
  <cp:keywords/>
  <dc:description/>
  <cp:lastModifiedBy>engin güzel</cp:lastModifiedBy>
  <cp:revision>8</cp:revision>
  <dcterms:created xsi:type="dcterms:W3CDTF">2024-10-17T08:08:00Z</dcterms:created>
  <dcterms:modified xsi:type="dcterms:W3CDTF">2024-10-18T09:49:00Z</dcterms:modified>
</cp:coreProperties>
</file>